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1DC" w:rsidRDefault="00DB41DC">
      <w:pPr>
        <w:rPr>
          <w:sz w:val="28"/>
          <w:szCs w:val="28"/>
        </w:rPr>
      </w:pPr>
      <w:r w:rsidRPr="00AB6C56">
        <w:rPr>
          <w:b/>
          <w:sz w:val="28"/>
          <w:szCs w:val="28"/>
        </w:rPr>
        <w:t>Soubor:</w:t>
      </w:r>
      <w:r>
        <w:rPr>
          <w:sz w:val="28"/>
          <w:szCs w:val="28"/>
        </w:rPr>
        <w:t xml:space="preserve"> </w:t>
      </w:r>
      <w:r w:rsidR="00FD045C">
        <w:rPr>
          <w:sz w:val="28"/>
          <w:szCs w:val="28"/>
        </w:rPr>
        <w:t>FYZIKA PRO 2</w:t>
      </w:r>
      <w:r>
        <w:rPr>
          <w:sz w:val="28"/>
          <w:szCs w:val="28"/>
        </w:rPr>
        <w:t>. ROČNÍK GYMNÁZIA</w:t>
      </w:r>
    </w:p>
    <w:p w:rsidR="00DB41DC" w:rsidRDefault="00DB41DC">
      <w:pPr>
        <w:rPr>
          <w:sz w:val="28"/>
          <w:szCs w:val="28"/>
        </w:rPr>
      </w:pPr>
      <w:r w:rsidRPr="00AB6C56">
        <w:rPr>
          <w:b/>
          <w:sz w:val="28"/>
          <w:szCs w:val="28"/>
        </w:rPr>
        <w:t>Název pracovního listu:</w:t>
      </w:r>
      <w:r w:rsidR="00FA3D74">
        <w:rPr>
          <w:b/>
          <w:sz w:val="28"/>
          <w:szCs w:val="28"/>
        </w:rPr>
        <w:t xml:space="preserve"> </w:t>
      </w:r>
      <w:r w:rsidR="00935E09">
        <w:rPr>
          <w:sz w:val="28"/>
          <w:szCs w:val="28"/>
        </w:rPr>
        <w:t>3</w:t>
      </w:r>
      <w:r w:rsidR="004736D1">
        <w:rPr>
          <w:sz w:val="28"/>
          <w:szCs w:val="28"/>
        </w:rPr>
        <w:t xml:space="preserve">. </w:t>
      </w:r>
      <w:r w:rsidR="00FA3D74">
        <w:rPr>
          <w:sz w:val="28"/>
          <w:szCs w:val="28"/>
        </w:rPr>
        <w:t>VNITŘNÍ ENERGIE</w:t>
      </w:r>
      <w:r w:rsidR="00351FEB">
        <w:rPr>
          <w:sz w:val="28"/>
          <w:szCs w:val="28"/>
        </w:rPr>
        <w:t>, PRÁCE, TEPLO</w:t>
      </w:r>
    </w:p>
    <w:p w:rsidR="00AB6C56" w:rsidRPr="00AB6C56" w:rsidRDefault="00AB6C56">
      <w:pPr>
        <w:rPr>
          <w:b/>
          <w:sz w:val="28"/>
          <w:szCs w:val="28"/>
        </w:rPr>
      </w:pPr>
      <w:r w:rsidRPr="00AB6C56">
        <w:rPr>
          <w:b/>
          <w:sz w:val="28"/>
          <w:szCs w:val="28"/>
        </w:rPr>
        <w:t>Autor:</w:t>
      </w:r>
      <w:r w:rsidR="00FD045C">
        <w:rPr>
          <w:b/>
          <w:sz w:val="28"/>
          <w:szCs w:val="28"/>
        </w:rPr>
        <w:t xml:space="preserve"> Mgr. Monika Bouchalová</w:t>
      </w:r>
    </w:p>
    <w:p w:rsidR="00351FEB" w:rsidRPr="00413DFF" w:rsidRDefault="00351FEB" w:rsidP="00351FEB">
      <w:pPr>
        <w:spacing w:after="0" w:line="240" w:lineRule="auto"/>
        <w:rPr>
          <w:b/>
          <w:sz w:val="24"/>
          <w:szCs w:val="24"/>
          <w:u w:val="single"/>
        </w:rPr>
      </w:pPr>
      <w:r w:rsidRPr="00413DFF">
        <w:rPr>
          <w:b/>
          <w:sz w:val="24"/>
          <w:szCs w:val="24"/>
          <w:u w:val="single"/>
        </w:rPr>
        <w:t>Odpovězte na otázky:</w:t>
      </w:r>
    </w:p>
    <w:p w:rsidR="00351FEB" w:rsidRDefault="00351FEB" w:rsidP="00351FEB">
      <w:pPr>
        <w:spacing w:after="0" w:line="240" w:lineRule="auto"/>
        <w:rPr>
          <w:b/>
          <w:sz w:val="24"/>
          <w:szCs w:val="24"/>
        </w:rPr>
      </w:pPr>
    </w:p>
    <w:p w:rsidR="00351FEB" w:rsidRPr="00351FEB" w:rsidRDefault="00351FEB" w:rsidP="00351FEB">
      <w:pPr>
        <w:spacing w:after="0" w:line="240" w:lineRule="auto"/>
        <w:rPr>
          <w:b/>
          <w:sz w:val="24"/>
          <w:szCs w:val="24"/>
        </w:rPr>
      </w:pPr>
      <w:r w:rsidRPr="00351FEB">
        <w:rPr>
          <w:b/>
          <w:sz w:val="24"/>
          <w:szCs w:val="24"/>
        </w:rPr>
        <w:t>1 − vnitřní energie tělesa</w:t>
      </w:r>
    </w:p>
    <w:p w:rsidR="00351FEB" w:rsidRPr="00351FEB" w:rsidRDefault="00351FEB" w:rsidP="00351FEB">
      <w:pPr>
        <w:numPr>
          <w:ilvl w:val="0"/>
          <w:numId w:val="8"/>
        </w:numPr>
        <w:spacing w:after="0" w:line="240" w:lineRule="auto"/>
        <w:rPr>
          <w:sz w:val="24"/>
          <w:szCs w:val="24"/>
        </w:rPr>
      </w:pPr>
      <w:r w:rsidRPr="00351FEB">
        <w:rPr>
          <w:sz w:val="24"/>
          <w:szCs w:val="24"/>
        </w:rPr>
        <w:t>Z čeho se skládá celková energie tělesa?</w:t>
      </w:r>
    </w:p>
    <w:p w:rsidR="00351FEB" w:rsidRPr="00351FEB" w:rsidRDefault="00351FEB" w:rsidP="00351FEB">
      <w:pPr>
        <w:numPr>
          <w:ilvl w:val="0"/>
          <w:numId w:val="8"/>
        </w:numPr>
        <w:spacing w:after="0" w:line="240" w:lineRule="auto"/>
        <w:rPr>
          <w:sz w:val="24"/>
          <w:szCs w:val="24"/>
        </w:rPr>
      </w:pPr>
      <w:r w:rsidRPr="00351FEB">
        <w:rPr>
          <w:sz w:val="24"/>
          <w:szCs w:val="24"/>
        </w:rPr>
        <w:t>Z čeho se skládá vnitřní energie tělesa?</w:t>
      </w:r>
    </w:p>
    <w:p w:rsidR="00351FEB" w:rsidRPr="00351FEB" w:rsidRDefault="00351FEB" w:rsidP="00351FEB">
      <w:pPr>
        <w:numPr>
          <w:ilvl w:val="0"/>
          <w:numId w:val="8"/>
        </w:numPr>
        <w:spacing w:after="0" w:line="240" w:lineRule="auto"/>
        <w:rPr>
          <w:sz w:val="24"/>
          <w:szCs w:val="24"/>
        </w:rPr>
      </w:pPr>
      <w:r w:rsidRPr="00351FEB">
        <w:rPr>
          <w:sz w:val="24"/>
          <w:szCs w:val="24"/>
        </w:rPr>
        <w:t>Jak se může měnit vnitřní energie tělesa?</w:t>
      </w:r>
      <w:r w:rsidRPr="00351FEB">
        <w:rPr>
          <w:sz w:val="24"/>
          <w:szCs w:val="24"/>
        </w:rPr>
        <w:br/>
      </w:r>
    </w:p>
    <w:p w:rsidR="00351FEB" w:rsidRPr="00351FEB" w:rsidRDefault="00351FEB" w:rsidP="00351FEB">
      <w:pPr>
        <w:spacing w:after="0" w:line="240" w:lineRule="auto"/>
        <w:rPr>
          <w:b/>
          <w:sz w:val="24"/>
          <w:szCs w:val="24"/>
        </w:rPr>
      </w:pPr>
      <w:r w:rsidRPr="00351FEB">
        <w:rPr>
          <w:b/>
          <w:sz w:val="24"/>
          <w:szCs w:val="24"/>
        </w:rPr>
        <w:t xml:space="preserve">2 − změna vnitřní energie při konání práce </w:t>
      </w:r>
    </w:p>
    <w:p w:rsidR="00351FEB" w:rsidRPr="00351FEB" w:rsidRDefault="00351FEB" w:rsidP="00413DFF">
      <w:pPr>
        <w:numPr>
          <w:ilvl w:val="0"/>
          <w:numId w:val="8"/>
        </w:numPr>
        <w:spacing w:after="0" w:line="240" w:lineRule="auto"/>
        <w:rPr>
          <w:sz w:val="24"/>
          <w:szCs w:val="24"/>
        </w:rPr>
      </w:pPr>
      <w:r w:rsidRPr="00351FEB">
        <w:rPr>
          <w:sz w:val="24"/>
          <w:szCs w:val="24"/>
        </w:rPr>
        <w:t>Jak se mění vnitřní energie a teplota tělesa třením?</w:t>
      </w:r>
    </w:p>
    <w:p w:rsidR="00351FEB" w:rsidRPr="00351FEB" w:rsidRDefault="00351FEB" w:rsidP="00413DFF">
      <w:pPr>
        <w:numPr>
          <w:ilvl w:val="0"/>
          <w:numId w:val="8"/>
        </w:numPr>
        <w:spacing w:after="0" w:line="240" w:lineRule="auto"/>
        <w:rPr>
          <w:sz w:val="24"/>
          <w:szCs w:val="24"/>
        </w:rPr>
      </w:pPr>
      <w:r w:rsidRPr="00351FEB">
        <w:rPr>
          <w:sz w:val="24"/>
          <w:szCs w:val="24"/>
        </w:rPr>
        <w:t>Uveďte (nakreslete) příklady, kdy se mění vnitřní energie konáním práce?</w:t>
      </w:r>
    </w:p>
    <w:p w:rsidR="00351FEB" w:rsidRPr="00351FEB" w:rsidRDefault="00351FEB" w:rsidP="00413DFF">
      <w:pPr>
        <w:numPr>
          <w:ilvl w:val="0"/>
          <w:numId w:val="8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Platí zákon zachování energie </w:t>
      </w:r>
      <w:r w:rsidRPr="00351FEB">
        <w:rPr>
          <w:sz w:val="24"/>
          <w:szCs w:val="24"/>
        </w:rPr>
        <w:t>při dějích v izolované soustavě?</w:t>
      </w:r>
      <w:r w:rsidRPr="00351FEB">
        <w:rPr>
          <w:sz w:val="24"/>
          <w:szCs w:val="24"/>
        </w:rPr>
        <w:br/>
      </w:r>
    </w:p>
    <w:p w:rsidR="00351FEB" w:rsidRPr="00351FEB" w:rsidRDefault="00351FEB" w:rsidP="00351FEB">
      <w:pPr>
        <w:spacing w:after="0" w:line="240" w:lineRule="auto"/>
        <w:rPr>
          <w:b/>
          <w:sz w:val="24"/>
          <w:szCs w:val="24"/>
        </w:rPr>
      </w:pPr>
      <w:r w:rsidRPr="00351FEB">
        <w:rPr>
          <w:b/>
          <w:sz w:val="24"/>
          <w:szCs w:val="24"/>
        </w:rPr>
        <w:t>3 − změna vnitřní energie při tepelné výměně, teplo</w:t>
      </w:r>
    </w:p>
    <w:p w:rsidR="00351FEB" w:rsidRPr="00351FEB" w:rsidRDefault="00351FEB" w:rsidP="00413DFF">
      <w:pPr>
        <w:numPr>
          <w:ilvl w:val="0"/>
          <w:numId w:val="8"/>
        </w:numPr>
        <w:spacing w:after="0" w:line="240" w:lineRule="auto"/>
        <w:rPr>
          <w:sz w:val="24"/>
          <w:szCs w:val="24"/>
        </w:rPr>
      </w:pPr>
      <w:r w:rsidRPr="00351FEB">
        <w:rPr>
          <w:sz w:val="24"/>
          <w:szCs w:val="24"/>
        </w:rPr>
        <w:t>Co to je tepelná výměna?</w:t>
      </w:r>
    </w:p>
    <w:p w:rsidR="00351FEB" w:rsidRPr="00351FEB" w:rsidRDefault="00351FEB" w:rsidP="00413DFF">
      <w:pPr>
        <w:numPr>
          <w:ilvl w:val="0"/>
          <w:numId w:val="8"/>
        </w:numPr>
        <w:spacing w:after="0" w:line="240" w:lineRule="auto"/>
        <w:rPr>
          <w:sz w:val="24"/>
          <w:szCs w:val="24"/>
        </w:rPr>
      </w:pPr>
      <w:r w:rsidRPr="00351FEB">
        <w:rPr>
          <w:sz w:val="24"/>
          <w:szCs w:val="24"/>
        </w:rPr>
        <w:t>Čím je určeno teplo? Jakou má jednotku?</w:t>
      </w:r>
    </w:p>
    <w:p w:rsidR="00351FEB" w:rsidRPr="00351FEB" w:rsidRDefault="00351FEB" w:rsidP="00413DFF">
      <w:pPr>
        <w:numPr>
          <w:ilvl w:val="0"/>
          <w:numId w:val="8"/>
        </w:numPr>
        <w:spacing w:after="0" w:line="240" w:lineRule="auto"/>
        <w:rPr>
          <w:sz w:val="24"/>
          <w:szCs w:val="24"/>
        </w:rPr>
      </w:pPr>
      <w:r w:rsidRPr="00351FEB">
        <w:rPr>
          <w:sz w:val="24"/>
          <w:szCs w:val="24"/>
        </w:rPr>
        <w:t>Co to jsou dějové veličiny? Jaké znáte?</w:t>
      </w:r>
    </w:p>
    <w:p w:rsidR="00351FEB" w:rsidRPr="00351FEB" w:rsidRDefault="00351FEB" w:rsidP="00413DFF">
      <w:pPr>
        <w:numPr>
          <w:ilvl w:val="0"/>
          <w:numId w:val="8"/>
        </w:numPr>
        <w:spacing w:after="0" w:line="240" w:lineRule="auto"/>
        <w:rPr>
          <w:sz w:val="24"/>
          <w:szCs w:val="24"/>
        </w:rPr>
      </w:pPr>
      <w:r w:rsidRPr="00351FEB">
        <w:rPr>
          <w:sz w:val="24"/>
          <w:szCs w:val="24"/>
        </w:rPr>
        <w:t>Co to jsou stavové veličiny? Jaké znáte?</w:t>
      </w:r>
    </w:p>
    <w:p w:rsidR="00351FEB" w:rsidRPr="00351FEB" w:rsidRDefault="00351FEB" w:rsidP="00413DFF">
      <w:pPr>
        <w:numPr>
          <w:ilvl w:val="0"/>
          <w:numId w:val="8"/>
        </w:numPr>
        <w:spacing w:after="0" w:line="240" w:lineRule="auto"/>
        <w:rPr>
          <w:sz w:val="24"/>
          <w:szCs w:val="24"/>
        </w:rPr>
      </w:pPr>
      <w:r w:rsidRPr="00351FEB">
        <w:rPr>
          <w:sz w:val="24"/>
          <w:szCs w:val="24"/>
        </w:rPr>
        <w:t>Kdy je změna vnitřní energie označována za kladnou?</w:t>
      </w:r>
    </w:p>
    <w:p w:rsidR="00351FEB" w:rsidRPr="00351FEB" w:rsidRDefault="00351FEB" w:rsidP="00413DFF">
      <w:pPr>
        <w:numPr>
          <w:ilvl w:val="0"/>
          <w:numId w:val="8"/>
        </w:numPr>
        <w:spacing w:after="0" w:line="240" w:lineRule="auto"/>
        <w:rPr>
          <w:sz w:val="24"/>
          <w:szCs w:val="24"/>
        </w:rPr>
      </w:pPr>
      <w:r w:rsidRPr="00351FEB">
        <w:rPr>
          <w:sz w:val="24"/>
          <w:szCs w:val="24"/>
        </w:rPr>
        <w:t>Kdy je změna vnitřní energie označována za zápornou?</w:t>
      </w:r>
    </w:p>
    <w:p w:rsidR="00351FEB" w:rsidRPr="00351FEB" w:rsidRDefault="00351FEB" w:rsidP="00351FEB">
      <w:pPr>
        <w:spacing w:after="0" w:line="240" w:lineRule="auto"/>
        <w:rPr>
          <w:sz w:val="24"/>
          <w:szCs w:val="24"/>
        </w:rPr>
      </w:pPr>
    </w:p>
    <w:p w:rsidR="00351FEB" w:rsidRPr="00351FEB" w:rsidRDefault="00351FEB" w:rsidP="00351FEB">
      <w:pPr>
        <w:spacing w:after="0" w:line="240" w:lineRule="auto"/>
        <w:rPr>
          <w:sz w:val="24"/>
          <w:szCs w:val="24"/>
        </w:rPr>
      </w:pPr>
      <w:r w:rsidRPr="00351FEB">
        <w:rPr>
          <w:b/>
          <w:sz w:val="24"/>
          <w:szCs w:val="24"/>
        </w:rPr>
        <w:t>4 − měrná tepelná kapacita</w:t>
      </w:r>
    </w:p>
    <w:p w:rsidR="00351FEB" w:rsidRPr="00351FEB" w:rsidRDefault="00351FEB" w:rsidP="00413DFF">
      <w:pPr>
        <w:numPr>
          <w:ilvl w:val="0"/>
          <w:numId w:val="8"/>
        </w:numPr>
        <w:spacing w:after="0" w:line="240" w:lineRule="auto"/>
        <w:rPr>
          <w:sz w:val="24"/>
          <w:szCs w:val="24"/>
        </w:rPr>
      </w:pPr>
      <w:r w:rsidRPr="00351FEB">
        <w:rPr>
          <w:sz w:val="24"/>
          <w:szCs w:val="24"/>
        </w:rPr>
        <w:t>Jak je definovaná tepelná kapacita? Jakou má jednotku?</w:t>
      </w:r>
    </w:p>
    <w:p w:rsidR="00351FEB" w:rsidRPr="00351FEB" w:rsidRDefault="00351FEB" w:rsidP="00413DFF">
      <w:pPr>
        <w:numPr>
          <w:ilvl w:val="0"/>
          <w:numId w:val="8"/>
        </w:numPr>
        <w:spacing w:after="0" w:line="240" w:lineRule="auto"/>
        <w:rPr>
          <w:sz w:val="24"/>
          <w:szCs w:val="24"/>
        </w:rPr>
      </w:pPr>
      <w:r w:rsidRPr="00351FEB">
        <w:rPr>
          <w:sz w:val="24"/>
          <w:szCs w:val="24"/>
        </w:rPr>
        <w:t>Jak je definovaná měrná tepelná kapacita? Jakou má jednotku?</w:t>
      </w:r>
    </w:p>
    <w:p w:rsidR="00351FEB" w:rsidRPr="00351FEB" w:rsidRDefault="00351FEB" w:rsidP="00413DFF">
      <w:pPr>
        <w:numPr>
          <w:ilvl w:val="0"/>
          <w:numId w:val="8"/>
        </w:numPr>
        <w:spacing w:after="0" w:line="240" w:lineRule="auto"/>
        <w:rPr>
          <w:sz w:val="24"/>
          <w:szCs w:val="24"/>
        </w:rPr>
      </w:pPr>
      <w:r w:rsidRPr="00351FEB">
        <w:rPr>
          <w:sz w:val="24"/>
          <w:szCs w:val="24"/>
        </w:rPr>
        <w:t>Na čem je závislá velikost tepla přijatého chemicky stejnorodým tělesem?</w:t>
      </w:r>
    </w:p>
    <w:p w:rsidR="00351FEB" w:rsidRPr="00351FEB" w:rsidRDefault="00351FEB" w:rsidP="00413DFF">
      <w:pPr>
        <w:numPr>
          <w:ilvl w:val="0"/>
          <w:numId w:val="8"/>
        </w:numPr>
        <w:spacing w:after="0" w:line="240" w:lineRule="auto"/>
        <w:rPr>
          <w:sz w:val="24"/>
          <w:szCs w:val="24"/>
        </w:rPr>
      </w:pPr>
      <w:r w:rsidRPr="00351FEB">
        <w:rPr>
          <w:sz w:val="24"/>
          <w:szCs w:val="24"/>
        </w:rPr>
        <w:t>Je měrná tepelná kapacita stálá veličina?</w:t>
      </w:r>
    </w:p>
    <w:p w:rsidR="00351FEB" w:rsidRPr="00351FEB" w:rsidRDefault="00351FEB" w:rsidP="00413DFF">
      <w:pPr>
        <w:numPr>
          <w:ilvl w:val="0"/>
          <w:numId w:val="8"/>
        </w:numPr>
        <w:spacing w:after="0" w:line="240" w:lineRule="auto"/>
        <w:rPr>
          <w:sz w:val="24"/>
          <w:szCs w:val="24"/>
        </w:rPr>
      </w:pPr>
      <w:r w:rsidRPr="00351FEB">
        <w:rPr>
          <w:sz w:val="24"/>
          <w:szCs w:val="24"/>
        </w:rPr>
        <w:t>Dvě tělesa se stejnou hmotností zahříváme po stejně dlouhou dobu. Platí Δt</w:t>
      </w:r>
      <w:r w:rsidRPr="00351FEB">
        <w:rPr>
          <w:sz w:val="24"/>
          <w:szCs w:val="24"/>
          <w:vertAlign w:val="subscript"/>
        </w:rPr>
        <w:t>1</w:t>
      </w:r>
      <w:r w:rsidRPr="00351FEB">
        <w:rPr>
          <w:sz w:val="24"/>
          <w:szCs w:val="24"/>
        </w:rPr>
        <w:t xml:space="preserve"> &gt; Δt</w:t>
      </w:r>
      <w:r w:rsidRPr="00351FEB">
        <w:rPr>
          <w:sz w:val="24"/>
          <w:szCs w:val="24"/>
          <w:vertAlign w:val="subscript"/>
        </w:rPr>
        <w:t>2</w:t>
      </w:r>
      <w:r w:rsidRPr="00351FEB">
        <w:rPr>
          <w:sz w:val="24"/>
          <w:szCs w:val="24"/>
        </w:rPr>
        <w:t xml:space="preserve"> ↔ c</w:t>
      </w:r>
      <w:r w:rsidRPr="00351FEB">
        <w:rPr>
          <w:sz w:val="24"/>
          <w:szCs w:val="24"/>
          <w:vertAlign w:val="subscript"/>
        </w:rPr>
        <w:t xml:space="preserve">1 </w:t>
      </w:r>
      <w:r w:rsidRPr="00351FEB">
        <w:rPr>
          <w:sz w:val="24"/>
          <w:szCs w:val="24"/>
        </w:rPr>
        <w:t>&lt; c</w:t>
      </w:r>
      <w:r w:rsidRPr="00351FEB">
        <w:rPr>
          <w:sz w:val="24"/>
          <w:szCs w:val="24"/>
          <w:vertAlign w:val="subscript"/>
        </w:rPr>
        <w:t>2</w:t>
      </w:r>
      <w:r w:rsidRPr="00351FEB">
        <w:rPr>
          <w:sz w:val="24"/>
          <w:szCs w:val="24"/>
        </w:rPr>
        <w:t xml:space="preserve"> ?</w:t>
      </w:r>
    </w:p>
    <w:p w:rsidR="00351FEB" w:rsidRPr="00351FEB" w:rsidRDefault="00351FEB" w:rsidP="00413DFF">
      <w:pPr>
        <w:numPr>
          <w:ilvl w:val="0"/>
          <w:numId w:val="8"/>
        </w:numPr>
        <w:spacing w:after="0" w:line="240" w:lineRule="auto"/>
        <w:rPr>
          <w:sz w:val="24"/>
          <w:szCs w:val="24"/>
        </w:rPr>
      </w:pPr>
      <w:r w:rsidRPr="00351FEB">
        <w:rPr>
          <w:sz w:val="24"/>
          <w:szCs w:val="24"/>
        </w:rPr>
        <w:t>Jaká látka má velkou měrnou tepelnou kapacitu? Jak se toho využívá</w:t>
      </w:r>
    </w:p>
    <w:p w:rsidR="00351FEB" w:rsidRPr="00351FEB" w:rsidRDefault="00351FEB" w:rsidP="00413DFF">
      <w:pPr>
        <w:numPr>
          <w:ilvl w:val="0"/>
          <w:numId w:val="8"/>
        </w:numPr>
        <w:spacing w:after="0" w:line="240" w:lineRule="auto"/>
        <w:rPr>
          <w:sz w:val="24"/>
          <w:szCs w:val="24"/>
        </w:rPr>
      </w:pPr>
      <w:r w:rsidRPr="00351FEB">
        <w:rPr>
          <w:sz w:val="24"/>
          <w:szCs w:val="24"/>
        </w:rPr>
        <w:t>Které látky mají malou měrnou tepelnou kapacitu? Jak se toho využívá?</w:t>
      </w:r>
    </w:p>
    <w:p w:rsidR="00351FEB" w:rsidRPr="00351FEB" w:rsidRDefault="00351FEB" w:rsidP="00351FEB">
      <w:pPr>
        <w:spacing w:after="0"/>
        <w:rPr>
          <w:b/>
          <w:sz w:val="24"/>
          <w:szCs w:val="24"/>
        </w:rPr>
      </w:pPr>
    </w:p>
    <w:p w:rsidR="00351FEB" w:rsidRPr="00351FEB" w:rsidRDefault="00351FEB" w:rsidP="00351FEB">
      <w:pPr>
        <w:spacing w:after="0" w:line="240" w:lineRule="auto"/>
        <w:rPr>
          <w:b/>
          <w:sz w:val="24"/>
          <w:szCs w:val="24"/>
        </w:rPr>
      </w:pPr>
      <w:r w:rsidRPr="00351FEB">
        <w:rPr>
          <w:b/>
          <w:sz w:val="24"/>
          <w:szCs w:val="24"/>
        </w:rPr>
        <w:t>5 − kalorimetrická rovnice</w:t>
      </w:r>
    </w:p>
    <w:p w:rsidR="00351FEB" w:rsidRPr="00351FEB" w:rsidRDefault="00351FEB" w:rsidP="00413DFF">
      <w:pPr>
        <w:numPr>
          <w:ilvl w:val="0"/>
          <w:numId w:val="8"/>
        </w:numPr>
        <w:spacing w:after="0" w:line="240" w:lineRule="auto"/>
        <w:rPr>
          <w:sz w:val="24"/>
          <w:szCs w:val="24"/>
        </w:rPr>
      </w:pPr>
      <w:r w:rsidRPr="00351FEB">
        <w:rPr>
          <w:sz w:val="24"/>
          <w:szCs w:val="24"/>
        </w:rPr>
        <w:t>Zapište a popište kalorimetrickou rovnici.</w:t>
      </w:r>
    </w:p>
    <w:p w:rsidR="00351FEB" w:rsidRPr="00351FEB" w:rsidRDefault="00351FEB" w:rsidP="00413DFF">
      <w:pPr>
        <w:numPr>
          <w:ilvl w:val="0"/>
          <w:numId w:val="8"/>
        </w:numPr>
        <w:spacing w:after="0" w:line="240" w:lineRule="auto"/>
        <w:rPr>
          <w:sz w:val="24"/>
          <w:szCs w:val="24"/>
        </w:rPr>
      </w:pPr>
      <w:r w:rsidRPr="00351FEB">
        <w:rPr>
          <w:sz w:val="24"/>
          <w:szCs w:val="24"/>
        </w:rPr>
        <w:t>Zapište a popište kalorimetrickou rovnici, probíhá-li tepelná výměna v kalorimetru.</w:t>
      </w:r>
    </w:p>
    <w:p w:rsidR="00351FEB" w:rsidRPr="00351FEB" w:rsidRDefault="00351FEB" w:rsidP="00413DFF">
      <w:pPr>
        <w:numPr>
          <w:ilvl w:val="0"/>
          <w:numId w:val="8"/>
        </w:numPr>
        <w:spacing w:after="0" w:line="240" w:lineRule="auto"/>
        <w:rPr>
          <w:sz w:val="24"/>
          <w:szCs w:val="24"/>
        </w:rPr>
      </w:pPr>
      <w:r w:rsidRPr="00351FEB">
        <w:rPr>
          <w:sz w:val="24"/>
          <w:szCs w:val="24"/>
        </w:rPr>
        <w:t>K čemu používáme kalorimetr?</w:t>
      </w:r>
    </w:p>
    <w:p w:rsidR="00351FEB" w:rsidRPr="00351FEB" w:rsidRDefault="00351FEB" w:rsidP="00413DFF">
      <w:pPr>
        <w:numPr>
          <w:ilvl w:val="0"/>
          <w:numId w:val="8"/>
        </w:numPr>
        <w:spacing w:after="0" w:line="240" w:lineRule="auto"/>
        <w:rPr>
          <w:sz w:val="24"/>
          <w:szCs w:val="24"/>
        </w:rPr>
      </w:pPr>
      <w:r w:rsidRPr="00351FEB">
        <w:rPr>
          <w:sz w:val="24"/>
          <w:szCs w:val="24"/>
        </w:rPr>
        <w:t>Co je to směšovací kalorimetr?</w:t>
      </w:r>
    </w:p>
    <w:p w:rsidR="00351FEB" w:rsidRPr="00351FEB" w:rsidRDefault="00351FEB" w:rsidP="00351FE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br/>
      </w:r>
    </w:p>
    <w:p w:rsidR="00351FEB" w:rsidRPr="00351FEB" w:rsidRDefault="00351FEB" w:rsidP="00351FEB">
      <w:pPr>
        <w:spacing w:after="0" w:line="240" w:lineRule="auto"/>
        <w:rPr>
          <w:b/>
          <w:sz w:val="24"/>
          <w:szCs w:val="24"/>
        </w:rPr>
      </w:pPr>
      <w:r w:rsidRPr="00351FEB">
        <w:rPr>
          <w:b/>
          <w:sz w:val="24"/>
          <w:szCs w:val="24"/>
        </w:rPr>
        <w:lastRenderedPageBreak/>
        <w:t>6 − první termodynamický zákon</w:t>
      </w:r>
    </w:p>
    <w:p w:rsidR="00351FEB" w:rsidRPr="00351FEB" w:rsidRDefault="00351FEB" w:rsidP="00413DFF">
      <w:pPr>
        <w:numPr>
          <w:ilvl w:val="0"/>
          <w:numId w:val="8"/>
        </w:numPr>
        <w:spacing w:after="0" w:line="240" w:lineRule="auto"/>
        <w:rPr>
          <w:sz w:val="24"/>
          <w:szCs w:val="24"/>
        </w:rPr>
      </w:pPr>
      <w:r w:rsidRPr="00351FEB">
        <w:rPr>
          <w:sz w:val="24"/>
          <w:szCs w:val="24"/>
        </w:rPr>
        <w:t>Napište znění 1. termodynamického zákona.</w:t>
      </w:r>
    </w:p>
    <w:p w:rsidR="00351FEB" w:rsidRPr="00351FEB" w:rsidRDefault="00351FEB" w:rsidP="00413DFF">
      <w:pPr>
        <w:numPr>
          <w:ilvl w:val="0"/>
          <w:numId w:val="8"/>
        </w:numPr>
        <w:spacing w:after="0" w:line="240" w:lineRule="auto"/>
        <w:rPr>
          <w:sz w:val="24"/>
          <w:szCs w:val="24"/>
        </w:rPr>
      </w:pPr>
      <w:r w:rsidRPr="00351FEB">
        <w:rPr>
          <w:sz w:val="24"/>
          <w:szCs w:val="24"/>
        </w:rPr>
        <w:t>Jak</w:t>
      </w:r>
      <w:r w:rsidR="004C5A1D">
        <w:rPr>
          <w:sz w:val="24"/>
          <w:szCs w:val="24"/>
        </w:rPr>
        <w:t xml:space="preserve"> se mohou měnit veličiny práce, teplo a vnitřní energie, </w:t>
      </w:r>
      <w:r w:rsidRPr="00351FEB">
        <w:rPr>
          <w:sz w:val="24"/>
          <w:szCs w:val="24"/>
        </w:rPr>
        <w:t>jestliže soustava přijímá energii?</w:t>
      </w:r>
    </w:p>
    <w:p w:rsidR="00351FEB" w:rsidRPr="00351FEB" w:rsidRDefault="004C5A1D" w:rsidP="00413DFF">
      <w:pPr>
        <w:numPr>
          <w:ilvl w:val="0"/>
          <w:numId w:val="8"/>
        </w:numPr>
        <w:spacing w:after="0" w:line="240" w:lineRule="auto"/>
        <w:rPr>
          <w:sz w:val="24"/>
          <w:szCs w:val="24"/>
        </w:rPr>
      </w:pPr>
      <w:r w:rsidRPr="00351FEB">
        <w:rPr>
          <w:sz w:val="24"/>
          <w:szCs w:val="24"/>
        </w:rPr>
        <w:t>Jak</w:t>
      </w:r>
      <w:r>
        <w:rPr>
          <w:sz w:val="24"/>
          <w:szCs w:val="24"/>
        </w:rPr>
        <w:t xml:space="preserve"> se mohou měnit veličiny práce, teplo a vnitřní energie,</w:t>
      </w:r>
      <w:r w:rsidR="00351FEB" w:rsidRPr="00351FEB">
        <w:rPr>
          <w:sz w:val="24"/>
          <w:szCs w:val="24"/>
        </w:rPr>
        <w:t xml:space="preserve"> jestliže soustava odevzdává energii?</w:t>
      </w:r>
    </w:p>
    <w:p w:rsidR="00351FEB" w:rsidRPr="00351FEB" w:rsidRDefault="00351FEB" w:rsidP="00413DFF">
      <w:pPr>
        <w:numPr>
          <w:ilvl w:val="0"/>
          <w:numId w:val="8"/>
        </w:numPr>
        <w:spacing w:after="0" w:line="240" w:lineRule="auto"/>
        <w:rPr>
          <w:sz w:val="24"/>
          <w:szCs w:val="24"/>
        </w:rPr>
      </w:pPr>
      <w:r w:rsidRPr="00351FEB">
        <w:rPr>
          <w:sz w:val="24"/>
          <w:szCs w:val="24"/>
        </w:rPr>
        <w:t>Jaké jsou dva speciální případy ve způsobu změny vnitřní energie.</w:t>
      </w:r>
    </w:p>
    <w:p w:rsidR="00351FEB" w:rsidRPr="00351FEB" w:rsidRDefault="00351FEB" w:rsidP="00351FEB">
      <w:pPr>
        <w:spacing w:after="0" w:line="240" w:lineRule="auto"/>
        <w:rPr>
          <w:sz w:val="24"/>
          <w:szCs w:val="24"/>
        </w:rPr>
      </w:pPr>
    </w:p>
    <w:p w:rsidR="00351FEB" w:rsidRPr="00351FEB" w:rsidRDefault="00351FEB" w:rsidP="00351FEB">
      <w:pPr>
        <w:spacing w:after="0" w:line="240" w:lineRule="auto"/>
        <w:rPr>
          <w:b/>
          <w:sz w:val="24"/>
          <w:szCs w:val="24"/>
        </w:rPr>
      </w:pPr>
      <w:r w:rsidRPr="00351FEB">
        <w:rPr>
          <w:b/>
          <w:sz w:val="24"/>
          <w:szCs w:val="24"/>
        </w:rPr>
        <w:t>7 − přenos vnitřní energie</w:t>
      </w:r>
    </w:p>
    <w:p w:rsidR="00351FEB" w:rsidRPr="00351FEB" w:rsidRDefault="00351FEB" w:rsidP="00413DFF">
      <w:pPr>
        <w:numPr>
          <w:ilvl w:val="0"/>
          <w:numId w:val="8"/>
        </w:numPr>
        <w:spacing w:after="0" w:line="240" w:lineRule="auto"/>
        <w:rPr>
          <w:sz w:val="24"/>
          <w:szCs w:val="24"/>
        </w:rPr>
      </w:pPr>
      <w:r w:rsidRPr="00351FEB">
        <w:rPr>
          <w:sz w:val="24"/>
          <w:szCs w:val="24"/>
        </w:rPr>
        <w:t>Co je to tepelná výměna?</w:t>
      </w:r>
    </w:p>
    <w:p w:rsidR="00351FEB" w:rsidRPr="00351FEB" w:rsidRDefault="00351FEB" w:rsidP="00413DFF">
      <w:pPr>
        <w:numPr>
          <w:ilvl w:val="0"/>
          <w:numId w:val="8"/>
        </w:numPr>
        <w:spacing w:after="0" w:line="240" w:lineRule="auto"/>
        <w:rPr>
          <w:sz w:val="24"/>
          <w:szCs w:val="24"/>
        </w:rPr>
      </w:pPr>
      <w:r w:rsidRPr="00351FEB">
        <w:rPr>
          <w:sz w:val="24"/>
          <w:szCs w:val="24"/>
        </w:rPr>
        <w:t>Jakými způsoby může docházet k tepelné výměně?</w:t>
      </w:r>
    </w:p>
    <w:p w:rsidR="00351FEB" w:rsidRPr="00351FEB" w:rsidRDefault="00351FEB" w:rsidP="00413DFF">
      <w:pPr>
        <w:numPr>
          <w:ilvl w:val="0"/>
          <w:numId w:val="8"/>
        </w:numPr>
        <w:spacing w:after="0" w:line="240" w:lineRule="auto"/>
        <w:rPr>
          <w:sz w:val="24"/>
          <w:szCs w:val="24"/>
        </w:rPr>
      </w:pPr>
      <w:r w:rsidRPr="00351FEB">
        <w:rPr>
          <w:sz w:val="24"/>
          <w:szCs w:val="24"/>
        </w:rPr>
        <w:t>Jak probíhá tepelná výměna v izolantech?</w:t>
      </w:r>
    </w:p>
    <w:p w:rsidR="00351FEB" w:rsidRPr="00351FEB" w:rsidRDefault="00351FEB" w:rsidP="00413DFF">
      <w:pPr>
        <w:numPr>
          <w:ilvl w:val="0"/>
          <w:numId w:val="8"/>
        </w:numPr>
        <w:spacing w:after="0" w:line="240" w:lineRule="auto"/>
        <w:rPr>
          <w:sz w:val="24"/>
          <w:szCs w:val="24"/>
        </w:rPr>
      </w:pPr>
      <w:r w:rsidRPr="00351FEB">
        <w:rPr>
          <w:sz w:val="24"/>
          <w:szCs w:val="24"/>
        </w:rPr>
        <w:t>Jak probíhá tepelná výměna v kovových vodičích?</w:t>
      </w:r>
    </w:p>
    <w:p w:rsidR="00351FEB" w:rsidRPr="00351FEB" w:rsidRDefault="00351FEB" w:rsidP="00413DFF">
      <w:pPr>
        <w:numPr>
          <w:ilvl w:val="0"/>
          <w:numId w:val="8"/>
        </w:numPr>
        <w:spacing w:after="0" w:line="240" w:lineRule="auto"/>
        <w:rPr>
          <w:sz w:val="24"/>
          <w:szCs w:val="24"/>
        </w:rPr>
      </w:pPr>
      <w:r w:rsidRPr="00351FEB">
        <w:rPr>
          <w:sz w:val="24"/>
          <w:szCs w:val="24"/>
        </w:rPr>
        <w:t>Co má větší tepelnou vodivost kovy nebo plyny?</w:t>
      </w:r>
    </w:p>
    <w:p w:rsidR="00351FEB" w:rsidRPr="00351FEB" w:rsidRDefault="00351FEB" w:rsidP="00413DFF">
      <w:pPr>
        <w:numPr>
          <w:ilvl w:val="0"/>
          <w:numId w:val="8"/>
        </w:numPr>
        <w:spacing w:after="0" w:line="240" w:lineRule="auto"/>
        <w:rPr>
          <w:sz w:val="24"/>
          <w:szCs w:val="24"/>
        </w:rPr>
      </w:pPr>
      <w:r w:rsidRPr="00351FEB">
        <w:rPr>
          <w:sz w:val="24"/>
          <w:szCs w:val="24"/>
        </w:rPr>
        <w:t>Jak se uskutečňuje tepelná výměna zářením?</w:t>
      </w:r>
    </w:p>
    <w:p w:rsidR="00351FEB" w:rsidRPr="00351FEB" w:rsidRDefault="00351FEB" w:rsidP="00413DFF">
      <w:pPr>
        <w:numPr>
          <w:ilvl w:val="0"/>
          <w:numId w:val="8"/>
        </w:numPr>
        <w:spacing w:after="0" w:line="240" w:lineRule="auto"/>
        <w:rPr>
          <w:sz w:val="24"/>
          <w:szCs w:val="24"/>
        </w:rPr>
      </w:pPr>
      <w:r w:rsidRPr="00351FEB">
        <w:rPr>
          <w:sz w:val="24"/>
          <w:szCs w:val="24"/>
        </w:rPr>
        <w:t>Co se stane s tepelným zářením, dopadá-li na těleso?</w:t>
      </w:r>
    </w:p>
    <w:p w:rsidR="00351FEB" w:rsidRPr="00351FEB" w:rsidRDefault="00351FEB" w:rsidP="00413DFF">
      <w:pPr>
        <w:numPr>
          <w:ilvl w:val="0"/>
          <w:numId w:val="8"/>
        </w:numPr>
        <w:spacing w:after="0" w:line="240" w:lineRule="auto"/>
        <w:rPr>
          <w:sz w:val="24"/>
          <w:szCs w:val="24"/>
        </w:rPr>
      </w:pPr>
      <w:r w:rsidRPr="00351FEB">
        <w:rPr>
          <w:sz w:val="24"/>
          <w:szCs w:val="24"/>
        </w:rPr>
        <w:t>Jak vzniká proudění?</w:t>
      </w:r>
    </w:p>
    <w:p w:rsidR="00351FEB" w:rsidRDefault="00351FEB" w:rsidP="00351FEB">
      <w:pPr>
        <w:rPr>
          <w:sz w:val="24"/>
          <w:szCs w:val="24"/>
        </w:rPr>
      </w:pPr>
    </w:p>
    <w:p w:rsidR="004C5A1D" w:rsidRPr="004C5A1D" w:rsidRDefault="004C5A1D" w:rsidP="00351FEB">
      <w:pPr>
        <w:rPr>
          <w:b/>
          <w:sz w:val="24"/>
          <w:szCs w:val="24"/>
          <w:u w:val="single"/>
        </w:rPr>
      </w:pPr>
      <w:r w:rsidRPr="004C5A1D">
        <w:rPr>
          <w:b/>
          <w:sz w:val="24"/>
          <w:szCs w:val="24"/>
          <w:u w:val="single"/>
        </w:rPr>
        <w:t>Problémové úlohy:</w:t>
      </w:r>
    </w:p>
    <w:p w:rsidR="004C5A1D" w:rsidRPr="007B1259" w:rsidRDefault="004C5A1D" w:rsidP="004C5A1D">
      <w:pPr>
        <w:pStyle w:val="Odstavecseseznamem"/>
        <w:numPr>
          <w:ilvl w:val="0"/>
          <w:numId w:val="14"/>
        </w:num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7B1259">
        <w:rPr>
          <w:rFonts w:ascii="Calibri" w:eastAsia="Calibri" w:hAnsi="Calibri" w:cs="Times New Roman"/>
          <w:sz w:val="24"/>
          <w:szCs w:val="24"/>
        </w:rPr>
        <w:t>Proč svíčka v prudkém větru zhasne?</w:t>
      </w:r>
    </w:p>
    <w:p w:rsidR="004C5A1D" w:rsidRPr="007B1259" w:rsidRDefault="004C5A1D" w:rsidP="004C5A1D">
      <w:pPr>
        <w:pStyle w:val="Odstavecseseznamem"/>
        <w:numPr>
          <w:ilvl w:val="0"/>
          <w:numId w:val="14"/>
        </w:num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7B1259">
        <w:rPr>
          <w:rFonts w:ascii="Calibri" w:eastAsia="Calibri" w:hAnsi="Calibri" w:cs="Times New Roman"/>
          <w:sz w:val="24"/>
          <w:szCs w:val="24"/>
        </w:rPr>
        <w:t>Co se při řezání dřeva pilou zahřívá více? Pila nebo dřevo?</w:t>
      </w:r>
    </w:p>
    <w:p w:rsidR="004C5A1D" w:rsidRPr="007B1259" w:rsidRDefault="004C5A1D" w:rsidP="004C5A1D">
      <w:pPr>
        <w:pStyle w:val="Odstavecseseznamem"/>
        <w:numPr>
          <w:ilvl w:val="0"/>
          <w:numId w:val="14"/>
        </w:num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7B1259">
        <w:rPr>
          <w:rFonts w:ascii="Calibri" w:eastAsia="Calibri" w:hAnsi="Calibri" w:cs="Times New Roman"/>
          <w:sz w:val="24"/>
          <w:szCs w:val="24"/>
        </w:rPr>
        <w:t>Je možné použít pro řezání kovu pilu bez zubů? Zdůvodni.</w:t>
      </w:r>
    </w:p>
    <w:p w:rsidR="004C5A1D" w:rsidRPr="007B1259" w:rsidRDefault="004C5A1D" w:rsidP="004C5A1D">
      <w:pPr>
        <w:pStyle w:val="Odstavecseseznamem"/>
        <w:numPr>
          <w:ilvl w:val="0"/>
          <w:numId w:val="14"/>
        </w:num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7B1259">
        <w:rPr>
          <w:rFonts w:ascii="Calibri" w:eastAsia="Calibri" w:hAnsi="Calibri" w:cs="Times New Roman"/>
          <w:sz w:val="24"/>
          <w:szCs w:val="24"/>
        </w:rPr>
        <w:t>Kdy se hlaveň zbraně zahřívá více, při střelbě ostrými nebo slepými náboji? Vysvětli.</w:t>
      </w:r>
    </w:p>
    <w:p w:rsidR="004C5A1D" w:rsidRPr="007B1259" w:rsidRDefault="004C5A1D" w:rsidP="004C5A1D">
      <w:pPr>
        <w:pStyle w:val="Odstavecseseznamem"/>
        <w:numPr>
          <w:ilvl w:val="0"/>
          <w:numId w:val="14"/>
        </w:num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7B1259">
        <w:rPr>
          <w:rFonts w:ascii="Calibri" w:eastAsia="Calibri" w:hAnsi="Calibri" w:cs="Times New Roman"/>
          <w:sz w:val="24"/>
          <w:szCs w:val="24"/>
        </w:rPr>
        <w:t>Hřeje peřina?</w:t>
      </w:r>
    </w:p>
    <w:p w:rsidR="004C5A1D" w:rsidRDefault="004C5A1D" w:rsidP="004C5A1D">
      <w:pPr>
        <w:pStyle w:val="Odstavecseseznamem"/>
        <w:numPr>
          <w:ilvl w:val="0"/>
          <w:numId w:val="14"/>
        </w:num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7B1259">
        <w:rPr>
          <w:rFonts w:ascii="Calibri" w:eastAsia="Calibri" w:hAnsi="Calibri" w:cs="Times New Roman"/>
          <w:sz w:val="24"/>
          <w:szCs w:val="24"/>
        </w:rPr>
        <w:t>Jaký sníh roztaje dříve čistý nebo špinavý. Zdůvodni.</w:t>
      </w:r>
    </w:p>
    <w:p w:rsidR="004C5A1D" w:rsidRDefault="004C5A1D" w:rsidP="004C5A1D">
      <w:pPr>
        <w:pStyle w:val="Odstavecseseznamem"/>
        <w:numPr>
          <w:ilvl w:val="0"/>
          <w:numId w:val="14"/>
        </w:num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Proč podle pranostiky „Únor bílý, pole sílí“ ?</w:t>
      </w:r>
    </w:p>
    <w:p w:rsidR="004C5A1D" w:rsidRDefault="004C5A1D" w:rsidP="004C5A1D">
      <w:pPr>
        <w:pStyle w:val="Odstavecseseznamem"/>
        <w:numPr>
          <w:ilvl w:val="0"/>
          <w:numId w:val="14"/>
        </w:num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Bude hořet svíčka na vesmírné stanici s kyslíkovou atmosférou na oběžné dráze kolem Země?</w:t>
      </w:r>
    </w:p>
    <w:p w:rsidR="004C5A1D" w:rsidRDefault="004C5A1D" w:rsidP="004C5A1D">
      <w:pPr>
        <w:pStyle w:val="Odstavecseseznamem"/>
        <w:numPr>
          <w:ilvl w:val="0"/>
          <w:numId w:val="14"/>
        </w:num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Papír namotáme na měděnou tyč a zapálíme. Shoří? Proč?</w:t>
      </w:r>
    </w:p>
    <w:p w:rsidR="004C5A1D" w:rsidRDefault="004C5A1D" w:rsidP="004C5A1D">
      <w:pPr>
        <w:pStyle w:val="Odstavecseseznamem"/>
        <w:numPr>
          <w:ilvl w:val="0"/>
          <w:numId w:val="14"/>
        </w:num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Můžeme ledničkou ochladit vzduch v místnosti?</w:t>
      </w:r>
    </w:p>
    <w:p w:rsidR="00E6331B" w:rsidRDefault="00E6331B" w:rsidP="004C5A1D">
      <w:pPr>
        <w:pStyle w:val="Odstavecseseznamem"/>
        <w:numPr>
          <w:ilvl w:val="0"/>
          <w:numId w:val="14"/>
        </w:num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E6331B">
        <w:rPr>
          <w:rFonts w:ascii="Calibri" w:eastAsia="Calibri" w:hAnsi="Calibri" w:cs="Times New Roman"/>
          <w:sz w:val="24"/>
          <w:szCs w:val="24"/>
        </w:rPr>
        <w:t>Tipněte si, kdy v průběhu roku dosahuje teplota půdy v hloubce 3 m v naši zeměpisné šířce maximálních a minimálních hodnot.</w:t>
      </w:r>
    </w:p>
    <w:p w:rsidR="00413DFF" w:rsidRDefault="00413DFF" w:rsidP="00351FEB">
      <w:pPr>
        <w:rPr>
          <w:sz w:val="24"/>
          <w:szCs w:val="24"/>
        </w:rPr>
      </w:pPr>
    </w:p>
    <w:p w:rsidR="00213A98" w:rsidRDefault="00213A98" w:rsidP="00213A98">
      <w:pPr>
        <w:spacing w:after="0" w:line="240" w:lineRule="auto"/>
        <w:rPr>
          <w:sz w:val="24"/>
          <w:szCs w:val="24"/>
        </w:rPr>
      </w:pPr>
    </w:p>
    <w:p w:rsidR="00E6331B" w:rsidRDefault="00E6331B" w:rsidP="00213A98">
      <w:pPr>
        <w:spacing w:after="0" w:line="240" w:lineRule="auto"/>
        <w:rPr>
          <w:sz w:val="24"/>
          <w:szCs w:val="24"/>
        </w:rPr>
      </w:pPr>
    </w:p>
    <w:p w:rsidR="00E6331B" w:rsidRDefault="00E6331B" w:rsidP="00213A98">
      <w:pPr>
        <w:spacing w:after="0" w:line="240" w:lineRule="auto"/>
        <w:rPr>
          <w:sz w:val="24"/>
          <w:szCs w:val="24"/>
        </w:rPr>
      </w:pPr>
    </w:p>
    <w:p w:rsidR="00E6331B" w:rsidRDefault="00E6331B" w:rsidP="00213A98">
      <w:pPr>
        <w:spacing w:after="0" w:line="240" w:lineRule="auto"/>
        <w:rPr>
          <w:sz w:val="24"/>
          <w:szCs w:val="24"/>
        </w:rPr>
      </w:pPr>
    </w:p>
    <w:p w:rsidR="00E6331B" w:rsidRDefault="00E6331B" w:rsidP="00213A98">
      <w:pPr>
        <w:spacing w:after="0" w:line="240" w:lineRule="auto"/>
        <w:rPr>
          <w:sz w:val="24"/>
          <w:szCs w:val="24"/>
        </w:rPr>
      </w:pPr>
    </w:p>
    <w:p w:rsidR="00E6331B" w:rsidRDefault="00E6331B" w:rsidP="00213A98">
      <w:pPr>
        <w:spacing w:after="0" w:line="240" w:lineRule="auto"/>
        <w:rPr>
          <w:sz w:val="24"/>
          <w:szCs w:val="24"/>
        </w:rPr>
      </w:pPr>
    </w:p>
    <w:p w:rsidR="00E6331B" w:rsidRDefault="00E6331B" w:rsidP="00213A98">
      <w:pPr>
        <w:spacing w:after="0" w:line="240" w:lineRule="auto"/>
        <w:rPr>
          <w:sz w:val="24"/>
          <w:szCs w:val="24"/>
        </w:rPr>
      </w:pPr>
    </w:p>
    <w:p w:rsidR="00E6331B" w:rsidRDefault="00E6331B" w:rsidP="00213A98">
      <w:pPr>
        <w:spacing w:after="0" w:line="240" w:lineRule="auto"/>
        <w:rPr>
          <w:sz w:val="24"/>
          <w:szCs w:val="24"/>
        </w:rPr>
      </w:pPr>
    </w:p>
    <w:p w:rsidR="00E6331B" w:rsidRPr="00213A98" w:rsidRDefault="00E6331B" w:rsidP="00213A98">
      <w:pPr>
        <w:spacing w:after="0" w:line="240" w:lineRule="auto"/>
        <w:rPr>
          <w:sz w:val="24"/>
          <w:szCs w:val="24"/>
        </w:rPr>
      </w:pPr>
    </w:p>
    <w:p w:rsidR="004C5A1D" w:rsidRDefault="004C5A1D" w:rsidP="00351FEB">
      <w:pPr>
        <w:rPr>
          <w:sz w:val="24"/>
          <w:szCs w:val="24"/>
        </w:rPr>
      </w:pPr>
      <w:r w:rsidRPr="004C5A1D">
        <w:rPr>
          <w:sz w:val="24"/>
          <w:szCs w:val="24"/>
        </w:rPr>
        <w:t>NAHODIL, J. Fyzika v běžném životě</w:t>
      </w:r>
      <w:r>
        <w:rPr>
          <w:sz w:val="24"/>
          <w:szCs w:val="24"/>
        </w:rPr>
        <w:t>.</w:t>
      </w:r>
      <w:r w:rsidRPr="004C5A1D">
        <w:rPr>
          <w:rFonts w:ascii="Calibri" w:eastAsia="Calibri" w:hAnsi="Calibri" w:cs="Times New Roman"/>
          <w:sz w:val="24"/>
          <w:szCs w:val="24"/>
        </w:rPr>
        <w:t xml:space="preserve"> </w:t>
      </w:r>
      <w:r w:rsidRPr="004C5A1D">
        <w:rPr>
          <w:sz w:val="24"/>
          <w:szCs w:val="24"/>
        </w:rPr>
        <w:t>Praha: Prometheus, 2010. ISBN 80-7196-005-5</w:t>
      </w:r>
    </w:p>
    <w:sectPr w:rsidR="004C5A1D" w:rsidSect="009D3533">
      <w:headerReference w:type="default" r:id="rId7"/>
      <w:footerReference w:type="default" r:id="rId8"/>
      <w:type w:val="continuous"/>
      <w:pgSz w:w="11906" w:h="16838"/>
      <w:pgMar w:top="779" w:right="720" w:bottom="720" w:left="720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5158" w:rsidRDefault="00C75158" w:rsidP="00DB41DC">
      <w:pPr>
        <w:spacing w:after="0" w:line="240" w:lineRule="auto"/>
      </w:pPr>
      <w:r>
        <w:separator/>
      </w:r>
    </w:p>
  </w:endnote>
  <w:endnote w:type="continuationSeparator" w:id="0">
    <w:p w:rsidR="00C75158" w:rsidRDefault="00C75158" w:rsidP="00DB41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6C56" w:rsidRPr="00C9593F" w:rsidRDefault="00AB6C56" w:rsidP="00AB6C56">
    <w:pPr>
      <w:jc w:val="center"/>
      <w:rPr>
        <w:rFonts w:ascii="Arial" w:hAnsi="Arial" w:cs="Arial"/>
      </w:rPr>
    </w:pPr>
    <w:r w:rsidRPr="00C9593F">
      <w:rPr>
        <w:rFonts w:ascii="Arial" w:hAnsi="Arial" w:cs="Arial"/>
      </w:rPr>
      <w:t>Tento projekt je spolufinancován Evropským sociálním fondem a státním rozpočtem České republiky.</w:t>
    </w:r>
  </w:p>
  <w:p w:rsidR="00AB6C56" w:rsidRDefault="00AB6C56">
    <w:pPr>
      <w:pStyle w:val="Zpat"/>
    </w:pPr>
  </w:p>
  <w:p w:rsidR="00AB6C56" w:rsidRDefault="00AB6C56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5158" w:rsidRDefault="00C75158" w:rsidP="00DB41DC">
      <w:pPr>
        <w:spacing w:after="0" w:line="240" w:lineRule="auto"/>
      </w:pPr>
      <w:r>
        <w:separator/>
      </w:r>
    </w:p>
  </w:footnote>
  <w:footnote w:type="continuationSeparator" w:id="0">
    <w:p w:rsidR="00C75158" w:rsidRDefault="00C75158" w:rsidP="00DB41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6C56" w:rsidRDefault="00AB6C56" w:rsidP="00DB41DC"/>
  <w:p w:rsidR="00DB41DC" w:rsidRDefault="00DB41DC" w:rsidP="00DB41DC"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814705</wp:posOffset>
          </wp:positionH>
          <wp:positionV relativeFrom="margin">
            <wp:posOffset>-1567815</wp:posOffset>
          </wp:positionV>
          <wp:extent cx="5067300" cy="894715"/>
          <wp:effectExtent l="0" t="0" r="0" b="635"/>
          <wp:wrapSquare wrapText="bothSides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67300" cy="8947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DB41DC" w:rsidRDefault="00DB41DC" w:rsidP="00DB41DC"/>
  <w:p w:rsidR="00DB41DC" w:rsidRPr="009D3FD3" w:rsidRDefault="00DB41DC" w:rsidP="00DB41DC">
    <w:pPr>
      <w:jc w:val="center"/>
    </w:pPr>
    <w:r w:rsidRPr="009D3FD3">
      <w:t>Projekt (registrační číslo: CZ.1.07/1.1.24/01.0114)</w:t>
    </w:r>
  </w:p>
  <w:p w:rsidR="00DB41DC" w:rsidRPr="00DB41DC" w:rsidRDefault="00DB41DC" w:rsidP="00DB41DC">
    <w:pPr>
      <w:jc w:val="center"/>
      <w:rPr>
        <w:caps/>
      </w:rPr>
    </w:pPr>
    <w:r>
      <w:rPr>
        <w:caps/>
      </w:rPr>
      <w:t>P</w:t>
    </w:r>
    <w:r w:rsidRPr="00922EDA">
      <w:rPr>
        <w:caps/>
      </w:rPr>
      <w:t>odpora chemického a fyzikálního vzdělávání na gymnáziu Komenského v Havířově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44EFF"/>
    <w:multiLevelType w:val="hybridMultilevel"/>
    <w:tmpl w:val="A398863C"/>
    <w:lvl w:ilvl="0" w:tplc="EE1E8176">
      <w:start w:val="1"/>
      <w:numFmt w:val="decimal"/>
      <w:lvlText w:val="%1."/>
      <w:lvlJc w:val="left"/>
      <w:pPr>
        <w:tabs>
          <w:tab w:val="num" w:pos="964"/>
        </w:tabs>
        <w:ind w:left="964" w:hanging="60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0D571A9"/>
    <w:multiLevelType w:val="hybridMultilevel"/>
    <w:tmpl w:val="66F64BEC"/>
    <w:lvl w:ilvl="0" w:tplc="EE1E8176">
      <w:start w:val="1"/>
      <w:numFmt w:val="decimal"/>
      <w:lvlText w:val="%1."/>
      <w:lvlJc w:val="left"/>
      <w:pPr>
        <w:tabs>
          <w:tab w:val="num" w:pos="964"/>
        </w:tabs>
        <w:ind w:left="964" w:hanging="60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0D914FC"/>
    <w:multiLevelType w:val="hybridMultilevel"/>
    <w:tmpl w:val="F3EA04F6"/>
    <w:lvl w:ilvl="0" w:tplc="5B227CF6">
      <w:start w:val="1"/>
      <w:numFmt w:val="lowerLetter"/>
      <w:lvlText w:val="%1)"/>
      <w:lvlJc w:val="left"/>
      <w:pPr>
        <w:tabs>
          <w:tab w:val="num" w:pos="567"/>
        </w:tabs>
        <w:ind w:left="567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2463F6C"/>
    <w:multiLevelType w:val="hybridMultilevel"/>
    <w:tmpl w:val="A0F663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A86448"/>
    <w:multiLevelType w:val="hybridMultilevel"/>
    <w:tmpl w:val="C03E8174"/>
    <w:lvl w:ilvl="0" w:tplc="5B227CF6">
      <w:start w:val="1"/>
      <w:numFmt w:val="lowerLetter"/>
      <w:lvlText w:val="%1)"/>
      <w:lvlJc w:val="left"/>
      <w:pPr>
        <w:tabs>
          <w:tab w:val="num" w:pos="567"/>
        </w:tabs>
        <w:ind w:left="567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7EB20E2"/>
    <w:multiLevelType w:val="hybridMultilevel"/>
    <w:tmpl w:val="7EB0B6DE"/>
    <w:lvl w:ilvl="0" w:tplc="5B227CF6">
      <w:start w:val="1"/>
      <w:numFmt w:val="lowerLetter"/>
      <w:lvlText w:val="%1)"/>
      <w:lvlJc w:val="left"/>
      <w:pPr>
        <w:tabs>
          <w:tab w:val="num" w:pos="567"/>
        </w:tabs>
        <w:ind w:left="567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8156694"/>
    <w:multiLevelType w:val="hybridMultilevel"/>
    <w:tmpl w:val="30743A3E"/>
    <w:lvl w:ilvl="0" w:tplc="EE1E8176">
      <w:start w:val="1"/>
      <w:numFmt w:val="decimal"/>
      <w:lvlText w:val="%1."/>
      <w:lvlJc w:val="left"/>
      <w:pPr>
        <w:tabs>
          <w:tab w:val="num" w:pos="964"/>
        </w:tabs>
        <w:ind w:left="964" w:hanging="604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BAE75B3"/>
    <w:multiLevelType w:val="hybridMultilevel"/>
    <w:tmpl w:val="A0F663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D6524D"/>
    <w:multiLevelType w:val="hybridMultilevel"/>
    <w:tmpl w:val="49C6B4C2"/>
    <w:lvl w:ilvl="0" w:tplc="2E06EEE0">
      <w:start w:val="1"/>
      <w:numFmt w:val="decimal"/>
      <w:lvlText w:val="%1."/>
      <w:lvlJc w:val="left"/>
      <w:pPr>
        <w:tabs>
          <w:tab w:val="num" w:pos="511"/>
        </w:tabs>
        <w:ind w:left="511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42B0132"/>
    <w:multiLevelType w:val="hybridMultilevel"/>
    <w:tmpl w:val="F3F232D4"/>
    <w:lvl w:ilvl="0" w:tplc="EE1E8176">
      <w:start w:val="1"/>
      <w:numFmt w:val="decimal"/>
      <w:lvlText w:val="%1."/>
      <w:lvlJc w:val="left"/>
      <w:pPr>
        <w:tabs>
          <w:tab w:val="num" w:pos="964"/>
        </w:tabs>
        <w:ind w:left="964" w:hanging="604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FA374D7"/>
    <w:multiLevelType w:val="hybridMultilevel"/>
    <w:tmpl w:val="6CAA4588"/>
    <w:lvl w:ilvl="0" w:tplc="5B227CF6">
      <w:start w:val="1"/>
      <w:numFmt w:val="lowerLetter"/>
      <w:lvlText w:val="%1)"/>
      <w:lvlJc w:val="left"/>
      <w:pPr>
        <w:tabs>
          <w:tab w:val="num" w:pos="567"/>
        </w:tabs>
        <w:ind w:left="567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0C127AD"/>
    <w:multiLevelType w:val="hybridMultilevel"/>
    <w:tmpl w:val="C11CECC2"/>
    <w:lvl w:ilvl="0" w:tplc="EE1E8176">
      <w:start w:val="1"/>
      <w:numFmt w:val="decimal"/>
      <w:lvlText w:val="%1."/>
      <w:lvlJc w:val="left"/>
      <w:pPr>
        <w:tabs>
          <w:tab w:val="num" w:pos="964"/>
        </w:tabs>
        <w:ind w:left="964" w:hanging="60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15E30A0"/>
    <w:multiLevelType w:val="hybridMultilevel"/>
    <w:tmpl w:val="441AF6EC"/>
    <w:lvl w:ilvl="0" w:tplc="EE1E8176">
      <w:start w:val="1"/>
      <w:numFmt w:val="decimal"/>
      <w:lvlText w:val="%1."/>
      <w:lvlJc w:val="left"/>
      <w:pPr>
        <w:tabs>
          <w:tab w:val="num" w:pos="964"/>
        </w:tabs>
        <w:ind w:left="964" w:hanging="60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85A02E2"/>
    <w:multiLevelType w:val="hybridMultilevel"/>
    <w:tmpl w:val="F3EA04F6"/>
    <w:lvl w:ilvl="0" w:tplc="5B227CF6">
      <w:start w:val="1"/>
      <w:numFmt w:val="lowerLetter"/>
      <w:lvlText w:val="%1)"/>
      <w:lvlJc w:val="left"/>
      <w:pPr>
        <w:tabs>
          <w:tab w:val="num" w:pos="567"/>
        </w:tabs>
        <w:ind w:left="567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480202F"/>
    <w:multiLevelType w:val="hybridMultilevel"/>
    <w:tmpl w:val="DFB00CE4"/>
    <w:lvl w:ilvl="0" w:tplc="EE1E8176">
      <w:start w:val="1"/>
      <w:numFmt w:val="decimal"/>
      <w:lvlText w:val="%1."/>
      <w:lvlJc w:val="left"/>
      <w:pPr>
        <w:tabs>
          <w:tab w:val="num" w:pos="964"/>
        </w:tabs>
        <w:ind w:left="964" w:hanging="60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13"/>
  </w:num>
  <w:num w:numId="3">
    <w:abstractNumId w:val="8"/>
  </w:num>
  <w:num w:numId="4">
    <w:abstractNumId w:val="5"/>
  </w:num>
  <w:num w:numId="5">
    <w:abstractNumId w:val="4"/>
  </w:num>
  <w:num w:numId="6">
    <w:abstractNumId w:val="2"/>
  </w:num>
  <w:num w:numId="7">
    <w:abstractNumId w:val="9"/>
  </w:num>
  <w:num w:numId="8">
    <w:abstractNumId w:val="11"/>
  </w:num>
  <w:num w:numId="9">
    <w:abstractNumId w:val="12"/>
  </w:num>
  <w:num w:numId="10">
    <w:abstractNumId w:val="1"/>
  </w:num>
  <w:num w:numId="11">
    <w:abstractNumId w:val="0"/>
  </w:num>
  <w:num w:numId="12">
    <w:abstractNumId w:val="6"/>
  </w:num>
  <w:num w:numId="13">
    <w:abstractNumId w:val="14"/>
  </w:num>
  <w:num w:numId="14">
    <w:abstractNumId w:val="3"/>
  </w:num>
  <w:num w:numId="1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41DC"/>
    <w:rsid w:val="00000129"/>
    <w:rsid w:val="000240E5"/>
    <w:rsid w:val="000318A8"/>
    <w:rsid w:val="000827D6"/>
    <w:rsid w:val="00083417"/>
    <w:rsid w:val="000854EF"/>
    <w:rsid w:val="00094CA8"/>
    <w:rsid w:val="000956DC"/>
    <w:rsid w:val="000A01EA"/>
    <w:rsid w:val="000A1E44"/>
    <w:rsid w:val="000A68FD"/>
    <w:rsid w:val="000A7EAF"/>
    <w:rsid w:val="000B0AAA"/>
    <w:rsid w:val="000C08FC"/>
    <w:rsid w:val="000C31B1"/>
    <w:rsid w:val="000D1C8D"/>
    <w:rsid w:val="000D6C1E"/>
    <w:rsid w:val="000E4386"/>
    <w:rsid w:val="000F4152"/>
    <w:rsid w:val="001232C1"/>
    <w:rsid w:val="001373CD"/>
    <w:rsid w:val="001507EB"/>
    <w:rsid w:val="00152F95"/>
    <w:rsid w:val="001675F0"/>
    <w:rsid w:val="00175D9F"/>
    <w:rsid w:val="001A0717"/>
    <w:rsid w:val="001B1497"/>
    <w:rsid w:val="001B5ABF"/>
    <w:rsid w:val="001C4D0E"/>
    <w:rsid w:val="00213A98"/>
    <w:rsid w:val="00215285"/>
    <w:rsid w:val="0022092F"/>
    <w:rsid w:val="002566C5"/>
    <w:rsid w:val="00264B5C"/>
    <w:rsid w:val="002774E9"/>
    <w:rsid w:val="0028705E"/>
    <w:rsid w:val="00290573"/>
    <w:rsid w:val="002C7E6C"/>
    <w:rsid w:val="002F0522"/>
    <w:rsid w:val="00305AF0"/>
    <w:rsid w:val="0031041B"/>
    <w:rsid w:val="00346BA3"/>
    <w:rsid w:val="00351FEB"/>
    <w:rsid w:val="0038130A"/>
    <w:rsid w:val="00381F7F"/>
    <w:rsid w:val="003C3F70"/>
    <w:rsid w:val="003C68D2"/>
    <w:rsid w:val="003D4AC9"/>
    <w:rsid w:val="003F1E65"/>
    <w:rsid w:val="004130A3"/>
    <w:rsid w:val="00413DFF"/>
    <w:rsid w:val="004142DC"/>
    <w:rsid w:val="00417841"/>
    <w:rsid w:val="00422F3D"/>
    <w:rsid w:val="004736D1"/>
    <w:rsid w:val="00480B22"/>
    <w:rsid w:val="00482296"/>
    <w:rsid w:val="004A073B"/>
    <w:rsid w:val="004A53BB"/>
    <w:rsid w:val="004C118D"/>
    <w:rsid w:val="004C5246"/>
    <w:rsid w:val="004C5A1D"/>
    <w:rsid w:val="0055093C"/>
    <w:rsid w:val="00571487"/>
    <w:rsid w:val="005A42B8"/>
    <w:rsid w:val="005D25D3"/>
    <w:rsid w:val="005F0F92"/>
    <w:rsid w:val="006140E2"/>
    <w:rsid w:val="00625381"/>
    <w:rsid w:val="00630C74"/>
    <w:rsid w:val="006439A3"/>
    <w:rsid w:val="00664AD0"/>
    <w:rsid w:val="006710E3"/>
    <w:rsid w:val="00676F81"/>
    <w:rsid w:val="006A7D83"/>
    <w:rsid w:val="006C2261"/>
    <w:rsid w:val="006D4F7C"/>
    <w:rsid w:val="006F5532"/>
    <w:rsid w:val="00702F05"/>
    <w:rsid w:val="007718CE"/>
    <w:rsid w:val="00775FFF"/>
    <w:rsid w:val="0078152E"/>
    <w:rsid w:val="007A2445"/>
    <w:rsid w:val="007C7EFA"/>
    <w:rsid w:val="007F3A31"/>
    <w:rsid w:val="008110E9"/>
    <w:rsid w:val="00830A0D"/>
    <w:rsid w:val="00845C75"/>
    <w:rsid w:val="0084654C"/>
    <w:rsid w:val="00846706"/>
    <w:rsid w:val="00870CE3"/>
    <w:rsid w:val="00887366"/>
    <w:rsid w:val="00896354"/>
    <w:rsid w:val="008A4919"/>
    <w:rsid w:val="008A6884"/>
    <w:rsid w:val="008C2AAF"/>
    <w:rsid w:val="00935E09"/>
    <w:rsid w:val="009424D8"/>
    <w:rsid w:val="00943380"/>
    <w:rsid w:val="00945A9A"/>
    <w:rsid w:val="00962D3E"/>
    <w:rsid w:val="00976C1E"/>
    <w:rsid w:val="0099514A"/>
    <w:rsid w:val="009A275C"/>
    <w:rsid w:val="009A354B"/>
    <w:rsid w:val="009B4724"/>
    <w:rsid w:val="009D3533"/>
    <w:rsid w:val="009D4BEB"/>
    <w:rsid w:val="00A01497"/>
    <w:rsid w:val="00A429A4"/>
    <w:rsid w:val="00A8224F"/>
    <w:rsid w:val="00A94883"/>
    <w:rsid w:val="00AB6C56"/>
    <w:rsid w:val="00AC13BE"/>
    <w:rsid w:val="00AD0ED5"/>
    <w:rsid w:val="00B04509"/>
    <w:rsid w:val="00B070E2"/>
    <w:rsid w:val="00B076F6"/>
    <w:rsid w:val="00B12BD2"/>
    <w:rsid w:val="00B220EE"/>
    <w:rsid w:val="00B50F7B"/>
    <w:rsid w:val="00B571E6"/>
    <w:rsid w:val="00B82120"/>
    <w:rsid w:val="00B836DB"/>
    <w:rsid w:val="00B92202"/>
    <w:rsid w:val="00BC7D5F"/>
    <w:rsid w:val="00BD6552"/>
    <w:rsid w:val="00C33AB8"/>
    <w:rsid w:val="00C456D8"/>
    <w:rsid w:val="00C50C9E"/>
    <w:rsid w:val="00C65DF6"/>
    <w:rsid w:val="00C66670"/>
    <w:rsid w:val="00C670DD"/>
    <w:rsid w:val="00C75158"/>
    <w:rsid w:val="00C9039B"/>
    <w:rsid w:val="00C93A7F"/>
    <w:rsid w:val="00CA0FE9"/>
    <w:rsid w:val="00CB3F6B"/>
    <w:rsid w:val="00CB6EB8"/>
    <w:rsid w:val="00CC0957"/>
    <w:rsid w:val="00CC0D7B"/>
    <w:rsid w:val="00CD0223"/>
    <w:rsid w:val="00CD6D2F"/>
    <w:rsid w:val="00D341D5"/>
    <w:rsid w:val="00D75A33"/>
    <w:rsid w:val="00DA57B4"/>
    <w:rsid w:val="00DB1918"/>
    <w:rsid w:val="00DB41DC"/>
    <w:rsid w:val="00DB5E26"/>
    <w:rsid w:val="00DB65F5"/>
    <w:rsid w:val="00DD268D"/>
    <w:rsid w:val="00DF1B5F"/>
    <w:rsid w:val="00DF37FB"/>
    <w:rsid w:val="00E02C78"/>
    <w:rsid w:val="00E44B6D"/>
    <w:rsid w:val="00E61334"/>
    <w:rsid w:val="00E6240E"/>
    <w:rsid w:val="00E6331B"/>
    <w:rsid w:val="00E72358"/>
    <w:rsid w:val="00E81650"/>
    <w:rsid w:val="00EA6FB4"/>
    <w:rsid w:val="00EC3237"/>
    <w:rsid w:val="00EF1D3C"/>
    <w:rsid w:val="00EF6B30"/>
    <w:rsid w:val="00F03BB4"/>
    <w:rsid w:val="00F62EE3"/>
    <w:rsid w:val="00F81B2E"/>
    <w:rsid w:val="00F919D7"/>
    <w:rsid w:val="00FA0237"/>
    <w:rsid w:val="00FA11C5"/>
    <w:rsid w:val="00FA3D74"/>
    <w:rsid w:val="00FD045C"/>
    <w:rsid w:val="00FD343F"/>
    <w:rsid w:val="00FE1FA9"/>
    <w:rsid w:val="00FF73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62EE3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B41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B41DC"/>
  </w:style>
  <w:style w:type="paragraph" w:styleId="Zpat">
    <w:name w:val="footer"/>
    <w:basedOn w:val="Normln"/>
    <w:link w:val="ZpatChar"/>
    <w:uiPriority w:val="99"/>
    <w:unhideWhenUsed/>
    <w:rsid w:val="00DB41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B41DC"/>
  </w:style>
  <w:style w:type="paragraph" w:styleId="Textbubliny">
    <w:name w:val="Balloon Text"/>
    <w:basedOn w:val="Normln"/>
    <w:link w:val="TextbublinyChar"/>
    <w:uiPriority w:val="99"/>
    <w:semiHidden/>
    <w:unhideWhenUsed/>
    <w:rsid w:val="00DB41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B41DC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FD045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B41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B41DC"/>
  </w:style>
  <w:style w:type="paragraph" w:styleId="Zpat">
    <w:name w:val="footer"/>
    <w:basedOn w:val="Normln"/>
    <w:link w:val="ZpatChar"/>
    <w:uiPriority w:val="99"/>
    <w:unhideWhenUsed/>
    <w:rsid w:val="00DB41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B41DC"/>
  </w:style>
  <w:style w:type="paragraph" w:styleId="Textbubliny">
    <w:name w:val="Balloon Text"/>
    <w:basedOn w:val="Normln"/>
    <w:link w:val="TextbublinyChar"/>
    <w:uiPriority w:val="99"/>
    <w:semiHidden/>
    <w:unhideWhenUsed/>
    <w:rsid w:val="00DB41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B41D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435</Words>
  <Characters>2570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Katka</dc:creator>
  <cp:lastModifiedBy>Monika Bouchalová</cp:lastModifiedBy>
  <cp:revision>11</cp:revision>
  <dcterms:created xsi:type="dcterms:W3CDTF">2012-04-15T20:22:00Z</dcterms:created>
  <dcterms:modified xsi:type="dcterms:W3CDTF">2012-05-23T12:17:00Z</dcterms:modified>
</cp:coreProperties>
</file>